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B246F" w14:textId="78DD9CAA" w:rsidR="002C5079" w:rsidRPr="00DB74E2" w:rsidRDefault="000E2A07" w:rsidP="000E2A07">
      <w:pPr>
        <w:jc w:val="center"/>
        <w:rPr>
          <w:b/>
          <w:bCs/>
          <w:sz w:val="24"/>
          <w:szCs w:val="24"/>
        </w:rPr>
      </w:pPr>
      <w:bookmarkStart w:id="0" w:name="_GoBack"/>
      <w:bookmarkEnd w:id="0"/>
      <w:r w:rsidRPr="00DB74E2">
        <w:rPr>
          <w:b/>
          <w:bCs/>
          <w:sz w:val="24"/>
          <w:szCs w:val="24"/>
        </w:rPr>
        <w:t>Test for Inflatable Usage Certification</w:t>
      </w:r>
    </w:p>
    <w:p w14:paraId="68D02F40" w14:textId="178C2EF1" w:rsidR="000E2A07" w:rsidRDefault="000E2A07" w:rsidP="000E2A07">
      <w:pPr>
        <w:jc w:val="center"/>
        <w:rPr>
          <w:b/>
          <w:bCs/>
          <w:sz w:val="24"/>
          <w:szCs w:val="24"/>
        </w:rPr>
      </w:pPr>
      <w:r w:rsidRPr="00DB74E2">
        <w:rPr>
          <w:b/>
          <w:bCs/>
          <w:sz w:val="24"/>
          <w:szCs w:val="24"/>
        </w:rPr>
        <w:t>Please complete the following questions and submit them to</w:t>
      </w:r>
      <w:r w:rsidR="008A4498">
        <w:rPr>
          <w:b/>
          <w:bCs/>
          <w:sz w:val="24"/>
          <w:szCs w:val="24"/>
        </w:rPr>
        <w:t xml:space="preserve"> </w:t>
      </w:r>
      <w:hyperlink r:id="rId6" w:history="1">
        <w:r w:rsidR="008A4498" w:rsidRPr="00FC638B">
          <w:rPr>
            <w:rStyle w:val="Hyperlink"/>
            <w:b/>
            <w:bCs/>
            <w:sz w:val="24"/>
            <w:szCs w:val="24"/>
          </w:rPr>
          <w:t>orba@tds.net</w:t>
        </w:r>
      </w:hyperlink>
      <w:r w:rsidR="008A4498">
        <w:rPr>
          <w:b/>
          <w:bCs/>
          <w:sz w:val="24"/>
          <w:szCs w:val="24"/>
        </w:rPr>
        <w:t>.</w:t>
      </w:r>
    </w:p>
    <w:p w14:paraId="418E503B" w14:textId="3FEA0DA2" w:rsidR="000E2A07" w:rsidRPr="00DB74E2" w:rsidRDefault="000E2A07" w:rsidP="000E2A07">
      <w:pPr>
        <w:jc w:val="center"/>
        <w:rPr>
          <w:b/>
          <w:bCs/>
          <w:sz w:val="24"/>
          <w:szCs w:val="24"/>
        </w:rPr>
      </w:pPr>
      <w:r w:rsidRPr="00DB74E2">
        <w:rPr>
          <w:b/>
          <w:bCs/>
          <w:sz w:val="24"/>
          <w:szCs w:val="24"/>
        </w:rPr>
        <w:t xml:space="preserve">You may use a word document and email, a pdf file and use USPS mail, or post the answers in an email to the above email address. You will then be notified if you have passed and are certified to use the inflatables and ministry trailer. </w:t>
      </w:r>
    </w:p>
    <w:p w14:paraId="4A4B4BDD" w14:textId="43159273" w:rsidR="000E2A07" w:rsidRPr="00DB74E2" w:rsidRDefault="000E2A07" w:rsidP="000E2A07">
      <w:pPr>
        <w:pStyle w:val="ListParagraph"/>
        <w:numPr>
          <w:ilvl w:val="0"/>
          <w:numId w:val="3"/>
        </w:numPr>
        <w:rPr>
          <w:sz w:val="24"/>
          <w:szCs w:val="24"/>
        </w:rPr>
      </w:pPr>
      <w:r w:rsidRPr="00DB74E2">
        <w:rPr>
          <w:sz w:val="24"/>
          <w:szCs w:val="24"/>
        </w:rPr>
        <w:t xml:space="preserve">What are 3 things you must have presented to the office in order to pick up the ministry trailer? </w:t>
      </w:r>
      <w:r w:rsidR="00DB74E2">
        <w:rPr>
          <w:sz w:val="24"/>
          <w:szCs w:val="24"/>
        </w:rPr>
        <w:t>(Refer to Ministry Trailer Rules Revised 2017)</w:t>
      </w:r>
    </w:p>
    <w:p w14:paraId="27FB1D27" w14:textId="7C202034" w:rsidR="000E2A07" w:rsidRDefault="000E2A07" w:rsidP="000E2A07">
      <w:pPr>
        <w:pStyle w:val="ListParagraph"/>
        <w:rPr>
          <w:sz w:val="24"/>
          <w:szCs w:val="24"/>
        </w:rPr>
      </w:pPr>
      <w:proofErr w:type="gramStart"/>
      <w:r w:rsidRPr="00DB74E2">
        <w:rPr>
          <w:sz w:val="24"/>
          <w:szCs w:val="24"/>
        </w:rPr>
        <w:t>a</w:t>
      </w:r>
      <w:proofErr w:type="gramEnd"/>
      <w:r w:rsidRPr="00DB74E2">
        <w:rPr>
          <w:sz w:val="24"/>
          <w:szCs w:val="24"/>
        </w:rPr>
        <w:t>.</w:t>
      </w:r>
    </w:p>
    <w:p w14:paraId="77807043" w14:textId="77777777" w:rsidR="00DB74E2" w:rsidRPr="00DB74E2" w:rsidRDefault="00DB74E2" w:rsidP="000E2A07">
      <w:pPr>
        <w:pStyle w:val="ListParagraph"/>
        <w:rPr>
          <w:sz w:val="24"/>
          <w:szCs w:val="24"/>
        </w:rPr>
      </w:pPr>
    </w:p>
    <w:p w14:paraId="7AE3E257" w14:textId="155FA078" w:rsidR="000E2A07" w:rsidRDefault="000E2A07" w:rsidP="000E2A07">
      <w:pPr>
        <w:pStyle w:val="ListParagraph"/>
        <w:rPr>
          <w:sz w:val="24"/>
          <w:szCs w:val="24"/>
        </w:rPr>
      </w:pPr>
      <w:proofErr w:type="gramStart"/>
      <w:r w:rsidRPr="00DB74E2">
        <w:rPr>
          <w:sz w:val="24"/>
          <w:szCs w:val="24"/>
        </w:rPr>
        <w:t>b</w:t>
      </w:r>
      <w:proofErr w:type="gramEnd"/>
      <w:r w:rsidRPr="00DB74E2">
        <w:rPr>
          <w:sz w:val="24"/>
          <w:szCs w:val="24"/>
        </w:rPr>
        <w:t>.</w:t>
      </w:r>
    </w:p>
    <w:p w14:paraId="109BE540" w14:textId="77777777" w:rsidR="00DB74E2" w:rsidRPr="00DB74E2" w:rsidRDefault="00DB74E2" w:rsidP="000E2A07">
      <w:pPr>
        <w:pStyle w:val="ListParagraph"/>
        <w:rPr>
          <w:sz w:val="24"/>
          <w:szCs w:val="24"/>
        </w:rPr>
      </w:pPr>
    </w:p>
    <w:p w14:paraId="7584326B" w14:textId="2F8D891C" w:rsidR="000E2A07" w:rsidRPr="00DB74E2" w:rsidRDefault="000E2A07" w:rsidP="000E2A07">
      <w:pPr>
        <w:pStyle w:val="ListParagraph"/>
        <w:rPr>
          <w:sz w:val="24"/>
          <w:szCs w:val="24"/>
        </w:rPr>
      </w:pPr>
      <w:proofErr w:type="gramStart"/>
      <w:r w:rsidRPr="00DB74E2">
        <w:rPr>
          <w:sz w:val="24"/>
          <w:szCs w:val="24"/>
        </w:rPr>
        <w:t>c</w:t>
      </w:r>
      <w:proofErr w:type="gramEnd"/>
      <w:r w:rsidRPr="00DB74E2">
        <w:rPr>
          <w:sz w:val="24"/>
          <w:szCs w:val="24"/>
        </w:rPr>
        <w:t>.</w:t>
      </w:r>
    </w:p>
    <w:p w14:paraId="18CFEE91" w14:textId="1896FF8F" w:rsidR="000E2A07" w:rsidRPr="00DB74E2" w:rsidRDefault="000E2A07" w:rsidP="000E2A07">
      <w:pPr>
        <w:rPr>
          <w:sz w:val="24"/>
          <w:szCs w:val="24"/>
        </w:rPr>
      </w:pPr>
      <w:r w:rsidRPr="00DB74E2">
        <w:rPr>
          <w:sz w:val="24"/>
          <w:szCs w:val="24"/>
        </w:rPr>
        <w:t xml:space="preserve">      2. </w:t>
      </w:r>
      <w:r w:rsidR="00C01B57" w:rsidRPr="00DB74E2">
        <w:rPr>
          <w:sz w:val="24"/>
          <w:szCs w:val="24"/>
        </w:rPr>
        <w:t xml:space="preserve"> </w:t>
      </w:r>
      <w:r w:rsidRPr="00DB74E2">
        <w:rPr>
          <w:sz w:val="24"/>
          <w:szCs w:val="24"/>
        </w:rPr>
        <w:t>Can you use the equipment on the trailer for a fundraiser?</w:t>
      </w:r>
    </w:p>
    <w:p w14:paraId="17A50B7B" w14:textId="110BD731" w:rsidR="000E2A07" w:rsidRPr="00DB74E2" w:rsidRDefault="000E2A07" w:rsidP="000E2A07">
      <w:pPr>
        <w:rPr>
          <w:sz w:val="24"/>
          <w:szCs w:val="24"/>
        </w:rPr>
      </w:pPr>
      <w:r w:rsidRPr="00DB74E2">
        <w:rPr>
          <w:sz w:val="24"/>
          <w:szCs w:val="24"/>
        </w:rPr>
        <w:t xml:space="preserve">               Yes                                     No</w:t>
      </w:r>
    </w:p>
    <w:p w14:paraId="72EDACD3" w14:textId="230C1C81" w:rsidR="00DB74E2" w:rsidRPr="00DB74E2" w:rsidRDefault="00C01B57" w:rsidP="00DB74E2">
      <w:pPr>
        <w:pStyle w:val="ListParagraph"/>
        <w:numPr>
          <w:ilvl w:val="0"/>
          <w:numId w:val="3"/>
        </w:numPr>
        <w:rPr>
          <w:sz w:val="24"/>
          <w:szCs w:val="24"/>
        </w:rPr>
      </w:pPr>
      <w:r w:rsidRPr="00DB74E2">
        <w:rPr>
          <w:sz w:val="24"/>
          <w:szCs w:val="24"/>
        </w:rPr>
        <w:t>What is the minimum size of a vehicle that can be used to transport the Ministry Trailer?</w:t>
      </w:r>
      <w:r w:rsidR="00DB74E2" w:rsidRPr="00DB74E2">
        <w:rPr>
          <w:sz w:val="24"/>
          <w:szCs w:val="24"/>
        </w:rPr>
        <w:t xml:space="preserve"> </w:t>
      </w:r>
    </w:p>
    <w:p w14:paraId="0E4B368A" w14:textId="4BA9EA53" w:rsidR="000E2A07" w:rsidRPr="00DB74E2" w:rsidRDefault="00DB74E2" w:rsidP="00DB74E2">
      <w:pPr>
        <w:pStyle w:val="ListParagraph"/>
        <w:ind w:firstLine="720"/>
        <w:rPr>
          <w:sz w:val="24"/>
          <w:szCs w:val="24"/>
        </w:rPr>
      </w:pPr>
      <w:r w:rsidRPr="00DB74E2">
        <w:rPr>
          <w:sz w:val="24"/>
          <w:szCs w:val="24"/>
        </w:rPr>
        <w:t>(Refer to Ministry Trailer Rules revised</w:t>
      </w:r>
      <w:r>
        <w:rPr>
          <w:sz w:val="24"/>
          <w:szCs w:val="24"/>
        </w:rPr>
        <w:t xml:space="preserve"> 2017</w:t>
      </w:r>
      <w:r w:rsidRPr="00DB74E2">
        <w:rPr>
          <w:sz w:val="24"/>
          <w:szCs w:val="24"/>
        </w:rPr>
        <w:t>)</w:t>
      </w:r>
    </w:p>
    <w:p w14:paraId="0BFD2D2C" w14:textId="5C5AD87F" w:rsidR="00C01B57" w:rsidRPr="00DB74E2" w:rsidRDefault="00C01B57" w:rsidP="00C01B57">
      <w:pPr>
        <w:rPr>
          <w:sz w:val="24"/>
          <w:szCs w:val="24"/>
        </w:rPr>
      </w:pPr>
      <w:r w:rsidRPr="00DB74E2">
        <w:rPr>
          <w:sz w:val="24"/>
          <w:szCs w:val="24"/>
        </w:rPr>
        <w:t xml:space="preserve">            O   ½ ton pickup                  O   ¾ ton pickup                    O    any type of </w:t>
      </w:r>
      <w:proofErr w:type="spellStart"/>
      <w:r w:rsidRPr="00DB74E2">
        <w:rPr>
          <w:sz w:val="24"/>
          <w:szCs w:val="24"/>
        </w:rPr>
        <w:t>suv</w:t>
      </w:r>
      <w:proofErr w:type="spellEnd"/>
    </w:p>
    <w:p w14:paraId="24306884" w14:textId="2B60BDF8" w:rsidR="00C01B57" w:rsidRPr="00DB74E2" w:rsidRDefault="00C01B57" w:rsidP="00C01B57">
      <w:pPr>
        <w:rPr>
          <w:sz w:val="24"/>
          <w:szCs w:val="24"/>
        </w:rPr>
      </w:pPr>
      <w:r w:rsidRPr="00DB74E2">
        <w:rPr>
          <w:sz w:val="24"/>
          <w:szCs w:val="24"/>
        </w:rPr>
        <w:t xml:space="preserve">     4.   When parked and disconnected from the towing vehicle, what is required?</w:t>
      </w:r>
    </w:p>
    <w:p w14:paraId="396499E7" w14:textId="7713BB31" w:rsidR="00C01B57" w:rsidRPr="00DB74E2" w:rsidRDefault="00C01B57" w:rsidP="00C01B57">
      <w:pPr>
        <w:rPr>
          <w:sz w:val="24"/>
          <w:szCs w:val="24"/>
        </w:rPr>
      </w:pPr>
      <w:r w:rsidRPr="00DB74E2">
        <w:rPr>
          <w:sz w:val="24"/>
          <w:szCs w:val="24"/>
        </w:rPr>
        <w:tab/>
        <w:t>a. Lower the front jack to its lowest position.</w:t>
      </w:r>
    </w:p>
    <w:p w14:paraId="4B014F8B" w14:textId="0DDD2DCE" w:rsidR="00C01B57" w:rsidRPr="00DB74E2" w:rsidRDefault="00C01B57" w:rsidP="00C01B57">
      <w:pPr>
        <w:rPr>
          <w:sz w:val="24"/>
          <w:szCs w:val="24"/>
        </w:rPr>
      </w:pPr>
      <w:r w:rsidRPr="00DB74E2">
        <w:rPr>
          <w:sz w:val="24"/>
          <w:szCs w:val="24"/>
        </w:rPr>
        <w:tab/>
        <w:t>b. All doors locked, and keys placed inside the trailer.</w:t>
      </w:r>
    </w:p>
    <w:p w14:paraId="7789927C" w14:textId="793300D0" w:rsidR="00C01B57" w:rsidRPr="00DB74E2" w:rsidRDefault="00C01B57" w:rsidP="00C01B57">
      <w:pPr>
        <w:rPr>
          <w:sz w:val="24"/>
          <w:szCs w:val="24"/>
        </w:rPr>
      </w:pPr>
      <w:r w:rsidRPr="00DB74E2">
        <w:rPr>
          <w:sz w:val="24"/>
          <w:szCs w:val="24"/>
        </w:rPr>
        <w:tab/>
        <w:t>c. Wheels to be chocked and the hitch lock to be placed in the trailer coupler.</w:t>
      </w:r>
    </w:p>
    <w:p w14:paraId="34B3289E" w14:textId="061C28FF" w:rsidR="00C01B57" w:rsidRPr="00DB74E2" w:rsidRDefault="00C01B57" w:rsidP="00C01B57">
      <w:pPr>
        <w:rPr>
          <w:sz w:val="24"/>
          <w:szCs w:val="24"/>
        </w:rPr>
      </w:pPr>
      <w:r w:rsidRPr="00DB74E2">
        <w:rPr>
          <w:sz w:val="24"/>
          <w:szCs w:val="24"/>
        </w:rPr>
        <w:t xml:space="preserve">    5.  How do you clean the snow cone syrup pumps?</w:t>
      </w:r>
    </w:p>
    <w:p w14:paraId="015D74F7" w14:textId="2AFC0829" w:rsidR="00C01B57" w:rsidRPr="00DB74E2" w:rsidRDefault="00C01B57" w:rsidP="00C01B57">
      <w:pPr>
        <w:rPr>
          <w:sz w:val="24"/>
          <w:szCs w:val="24"/>
        </w:rPr>
      </w:pPr>
      <w:r w:rsidRPr="00DB74E2">
        <w:rPr>
          <w:sz w:val="24"/>
          <w:szCs w:val="24"/>
        </w:rPr>
        <w:tab/>
        <w:t>a. Disassemble and wash all components with soap and hot water.</w:t>
      </w:r>
    </w:p>
    <w:p w14:paraId="21D1E41D" w14:textId="52B115CE" w:rsidR="00C01B57" w:rsidRPr="00DB74E2" w:rsidRDefault="00C01B57" w:rsidP="00C01B57">
      <w:pPr>
        <w:rPr>
          <w:sz w:val="24"/>
          <w:szCs w:val="24"/>
        </w:rPr>
      </w:pPr>
      <w:r w:rsidRPr="00DB74E2">
        <w:rPr>
          <w:sz w:val="24"/>
          <w:szCs w:val="24"/>
        </w:rPr>
        <w:tab/>
        <w:t>b. Do not disassemble but pump hot water through the pumps until water is clear.</w:t>
      </w:r>
    </w:p>
    <w:p w14:paraId="7F441E16" w14:textId="737442DD" w:rsidR="00C01B57" w:rsidRPr="00DB74E2" w:rsidRDefault="00C01B57" w:rsidP="00C01B57">
      <w:pPr>
        <w:rPr>
          <w:sz w:val="24"/>
          <w:szCs w:val="24"/>
        </w:rPr>
      </w:pPr>
      <w:r w:rsidRPr="00DB74E2">
        <w:rPr>
          <w:sz w:val="24"/>
          <w:szCs w:val="24"/>
        </w:rPr>
        <w:tab/>
        <w:t>c. Wipe down the outside and place back into the container box.</w:t>
      </w:r>
    </w:p>
    <w:p w14:paraId="4E360468" w14:textId="63D6920A" w:rsidR="00C01B57" w:rsidRPr="00DB74E2" w:rsidRDefault="00C01B57" w:rsidP="00C01B57">
      <w:pPr>
        <w:rPr>
          <w:sz w:val="24"/>
          <w:szCs w:val="24"/>
        </w:rPr>
      </w:pPr>
      <w:r w:rsidRPr="00DB74E2">
        <w:rPr>
          <w:sz w:val="24"/>
          <w:szCs w:val="24"/>
        </w:rPr>
        <w:t xml:space="preserve">    6.  </w:t>
      </w:r>
      <w:r w:rsidR="005920F5" w:rsidRPr="00DB74E2">
        <w:rPr>
          <w:sz w:val="24"/>
          <w:szCs w:val="24"/>
        </w:rPr>
        <w:t>If returning the trailer during non-office hours, what do you do?</w:t>
      </w:r>
    </w:p>
    <w:p w14:paraId="39AD8604" w14:textId="69BD96E4" w:rsidR="005920F5" w:rsidRPr="00DB74E2" w:rsidRDefault="005920F5" w:rsidP="00C01B57">
      <w:pPr>
        <w:rPr>
          <w:sz w:val="24"/>
          <w:szCs w:val="24"/>
        </w:rPr>
      </w:pPr>
      <w:r w:rsidRPr="00DB74E2">
        <w:rPr>
          <w:sz w:val="24"/>
          <w:szCs w:val="24"/>
        </w:rPr>
        <w:tab/>
        <w:t>a. Park the trailer at Salem Baptist Church parking lot.</w:t>
      </w:r>
    </w:p>
    <w:p w14:paraId="2952940D" w14:textId="708CE498" w:rsidR="005920F5" w:rsidRPr="00DB74E2" w:rsidRDefault="005920F5" w:rsidP="00C01B57">
      <w:pPr>
        <w:rPr>
          <w:sz w:val="24"/>
          <w:szCs w:val="24"/>
        </w:rPr>
      </w:pPr>
      <w:r w:rsidRPr="00DB74E2">
        <w:rPr>
          <w:sz w:val="24"/>
          <w:szCs w:val="24"/>
        </w:rPr>
        <w:tab/>
        <w:t>b. Simply chock the wheels and disconnect the trailer at the office lot.</w:t>
      </w:r>
    </w:p>
    <w:p w14:paraId="682A97E6" w14:textId="718C645A" w:rsidR="005920F5" w:rsidRPr="00DB74E2" w:rsidRDefault="005920F5" w:rsidP="00C01B57">
      <w:pPr>
        <w:rPr>
          <w:sz w:val="24"/>
          <w:szCs w:val="24"/>
        </w:rPr>
      </w:pPr>
      <w:r w:rsidRPr="00DB74E2">
        <w:rPr>
          <w:sz w:val="24"/>
          <w:szCs w:val="24"/>
        </w:rPr>
        <w:tab/>
        <w:t xml:space="preserve">c. Disconnect the trailer, put the hitch lock in the coupler, place all keys and reports inside the   trailer and lock the trailer doors. </w:t>
      </w:r>
    </w:p>
    <w:p w14:paraId="79CB6539" w14:textId="220FCB37" w:rsidR="005920F5" w:rsidRPr="00DB74E2" w:rsidRDefault="005920F5" w:rsidP="00C01B57">
      <w:pPr>
        <w:rPr>
          <w:sz w:val="24"/>
          <w:szCs w:val="24"/>
        </w:rPr>
      </w:pPr>
      <w:r w:rsidRPr="00DB74E2">
        <w:rPr>
          <w:sz w:val="24"/>
          <w:szCs w:val="24"/>
        </w:rPr>
        <w:lastRenderedPageBreak/>
        <w:t xml:space="preserve">  7.  List the steps of setting up the inflatables. (You may refer to the PDF document titled “Inflatable Instructions revised)</w:t>
      </w:r>
    </w:p>
    <w:p w14:paraId="0EA4F2AC" w14:textId="76D6C753" w:rsidR="005920F5" w:rsidRPr="00DB74E2" w:rsidRDefault="005920F5" w:rsidP="00C01B57">
      <w:pPr>
        <w:rPr>
          <w:sz w:val="24"/>
          <w:szCs w:val="24"/>
        </w:rPr>
      </w:pPr>
      <w:r w:rsidRPr="00DB74E2">
        <w:rPr>
          <w:sz w:val="24"/>
          <w:szCs w:val="24"/>
        </w:rPr>
        <w:tab/>
        <w:t>1.</w:t>
      </w:r>
    </w:p>
    <w:p w14:paraId="28A9B836" w14:textId="2B10DBB3" w:rsidR="005920F5" w:rsidRPr="00DB74E2" w:rsidRDefault="005920F5" w:rsidP="00C01B57">
      <w:pPr>
        <w:rPr>
          <w:sz w:val="24"/>
          <w:szCs w:val="24"/>
        </w:rPr>
      </w:pPr>
      <w:r w:rsidRPr="00DB74E2">
        <w:rPr>
          <w:sz w:val="24"/>
          <w:szCs w:val="24"/>
        </w:rPr>
        <w:tab/>
        <w:t>2.</w:t>
      </w:r>
    </w:p>
    <w:p w14:paraId="40C9198D" w14:textId="5AB611E2" w:rsidR="005920F5" w:rsidRPr="00DB74E2" w:rsidRDefault="005920F5" w:rsidP="00C01B57">
      <w:pPr>
        <w:rPr>
          <w:sz w:val="24"/>
          <w:szCs w:val="24"/>
        </w:rPr>
      </w:pPr>
      <w:r w:rsidRPr="00DB74E2">
        <w:rPr>
          <w:sz w:val="24"/>
          <w:szCs w:val="24"/>
        </w:rPr>
        <w:tab/>
        <w:t>3.</w:t>
      </w:r>
    </w:p>
    <w:p w14:paraId="15D90024" w14:textId="0D5E7811" w:rsidR="005920F5" w:rsidRPr="00DB74E2" w:rsidRDefault="005920F5" w:rsidP="00C01B57">
      <w:pPr>
        <w:rPr>
          <w:sz w:val="24"/>
          <w:szCs w:val="24"/>
        </w:rPr>
      </w:pPr>
      <w:r w:rsidRPr="00DB74E2">
        <w:rPr>
          <w:sz w:val="24"/>
          <w:szCs w:val="24"/>
        </w:rPr>
        <w:tab/>
        <w:t>4.</w:t>
      </w:r>
    </w:p>
    <w:p w14:paraId="7C30D088" w14:textId="13F1ECBF" w:rsidR="005920F5" w:rsidRPr="00DB74E2" w:rsidRDefault="005920F5" w:rsidP="00C01B57">
      <w:pPr>
        <w:rPr>
          <w:sz w:val="24"/>
          <w:szCs w:val="24"/>
        </w:rPr>
      </w:pPr>
      <w:r w:rsidRPr="00DB74E2">
        <w:rPr>
          <w:sz w:val="24"/>
          <w:szCs w:val="24"/>
        </w:rPr>
        <w:tab/>
        <w:t>5.</w:t>
      </w:r>
    </w:p>
    <w:p w14:paraId="43142498" w14:textId="7A063500" w:rsidR="005920F5" w:rsidRPr="00DB74E2" w:rsidRDefault="005920F5" w:rsidP="00C01B57">
      <w:pPr>
        <w:rPr>
          <w:sz w:val="24"/>
          <w:szCs w:val="24"/>
        </w:rPr>
      </w:pPr>
      <w:r w:rsidRPr="00DB74E2">
        <w:rPr>
          <w:sz w:val="24"/>
          <w:szCs w:val="24"/>
        </w:rPr>
        <w:tab/>
        <w:t>6.</w:t>
      </w:r>
    </w:p>
    <w:p w14:paraId="5B2C385C" w14:textId="735A80E2" w:rsidR="005920F5" w:rsidRPr="00DB74E2" w:rsidRDefault="005920F5" w:rsidP="00C01B57">
      <w:pPr>
        <w:rPr>
          <w:sz w:val="24"/>
          <w:szCs w:val="24"/>
        </w:rPr>
      </w:pPr>
      <w:r w:rsidRPr="00DB74E2">
        <w:rPr>
          <w:sz w:val="24"/>
          <w:szCs w:val="24"/>
        </w:rPr>
        <w:tab/>
        <w:t>7.</w:t>
      </w:r>
    </w:p>
    <w:p w14:paraId="720F626C" w14:textId="0FFEFDF9" w:rsidR="005920F5" w:rsidRPr="00DB74E2" w:rsidRDefault="005920F5" w:rsidP="00C01B57">
      <w:pPr>
        <w:rPr>
          <w:sz w:val="24"/>
          <w:szCs w:val="24"/>
        </w:rPr>
      </w:pPr>
      <w:r w:rsidRPr="00DB74E2">
        <w:rPr>
          <w:sz w:val="24"/>
          <w:szCs w:val="24"/>
        </w:rPr>
        <w:tab/>
        <w:t>8.</w:t>
      </w:r>
    </w:p>
    <w:p w14:paraId="4461EA03" w14:textId="557FD73E" w:rsidR="005920F5" w:rsidRPr="00DB74E2" w:rsidRDefault="005920F5" w:rsidP="00C01B57">
      <w:pPr>
        <w:rPr>
          <w:sz w:val="24"/>
          <w:szCs w:val="24"/>
        </w:rPr>
      </w:pPr>
      <w:r w:rsidRPr="00DB74E2">
        <w:rPr>
          <w:sz w:val="24"/>
          <w:szCs w:val="24"/>
        </w:rPr>
        <w:tab/>
        <w:t>9.</w:t>
      </w:r>
    </w:p>
    <w:p w14:paraId="24715492" w14:textId="7BFDE09F" w:rsidR="005920F5" w:rsidRPr="00DB74E2" w:rsidRDefault="005920F5" w:rsidP="00C01B57">
      <w:pPr>
        <w:rPr>
          <w:sz w:val="24"/>
          <w:szCs w:val="24"/>
        </w:rPr>
      </w:pPr>
      <w:r w:rsidRPr="00DB74E2">
        <w:rPr>
          <w:sz w:val="24"/>
          <w:szCs w:val="24"/>
        </w:rPr>
        <w:tab/>
        <w:t>10.</w:t>
      </w:r>
    </w:p>
    <w:p w14:paraId="559F340A" w14:textId="5D30B794" w:rsidR="005920F5" w:rsidRPr="00DB74E2" w:rsidRDefault="005920F5" w:rsidP="00C01B57">
      <w:pPr>
        <w:rPr>
          <w:sz w:val="24"/>
          <w:szCs w:val="24"/>
        </w:rPr>
      </w:pPr>
      <w:r w:rsidRPr="00DB74E2">
        <w:rPr>
          <w:sz w:val="24"/>
          <w:szCs w:val="24"/>
        </w:rPr>
        <w:tab/>
        <w:t>11.</w:t>
      </w:r>
    </w:p>
    <w:p w14:paraId="30FF8B86" w14:textId="25B4CC5E" w:rsidR="005920F5" w:rsidRPr="00DB74E2" w:rsidRDefault="005920F5" w:rsidP="00C01B57">
      <w:pPr>
        <w:rPr>
          <w:sz w:val="24"/>
          <w:szCs w:val="24"/>
        </w:rPr>
      </w:pPr>
      <w:r w:rsidRPr="00DB74E2">
        <w:rPr>
          <w:sz w:val="24"/>
          <w:szCs w:val="24"/>
        </w:rPr>
        <w:tab/>
        <w:t>12.</w:t>
      </w:r>
    </w:p>
    <w:p w14:paraId="24110BC4" w14:textId="345A3564" w:rsidR="005920F5" w:rsidRPr="00DB74E2" w:rsidRDefault="005920F5" w:rsidP="00C01B57">
      <w:pPr>
        <w:rPr>
          <w:sz w:val="24"/>
          <w:szCs w:val="24"/>
        </w:rPr>
      </w:pPr>
      <w:r w:rsidRPr="00DB74E2">
        <w:rPr>
          <w:sz w:val="24"/>
          <w:szCs w:val="24"/>
        </w:rPr>
        <w:tab/>
        <w:t>13.</w:t>
      </w:r>
    </w:p>
    <w:p w14:paraId="03BF1539" w14:textId="7A1F3051" w:rsidR="005920F5" w:rsidRPr="00DB74E2" w:rsidRDefault="005920F5" w:rsidP="00C01B57">
      <w:pPr>
        <w:rPr>
          <w:sz w:val="24"/>
          <w:szCs w:val="24"/>
        </w:rPr>
      </w:pPr>
      <w:r w:rsidRPr="00DB74E2">
        <w:rPr>
          <w:sz w:val="24"/>
          <w:szCs w:val="24"/>
        </w:rPr>
        <w:tab/>
        <w:t>14.</w:t>
      </w:r>
    </w:p>
    <w:p w14:paraId="198D974D" w14:textId="77777777" w:rsidR="005920F5" w:rsidRPr="00DB74E2" w:rsidRDefault="005920F5" w:rsidP="00C01B57">
      <w:pPr>
        <w:rPr>
          <w:sz w:val="24"/>
          <w:szCs w:val="24"/>
        </w:rPr>
      </w:pPr>
    </w:p>
    <w:p w14:paraId="0389D7D1" w14:textId="6BE8BCA5" w:rsidR="005920F5" w:rsidRPr="00DB74E2" w:rsidRDefault="005920F5" w:rsidP="00C01B57">
      <w:pPr>
        <w:rPr>
          <w:sz w:val="24"/>
          <w:szCs w:val="24"/>
        </w:rPr>
      </w:pPr>
      <w:r w:rsidRPr="00DB74E2">
        <w:rPr>
          <w:sz w:val="24"/>
          <w:szCs w:val="24"/>
        </w:rPr>
        <w:t xml:space="preserve">   8. At what </w:t>
      </w:r>
      <w:r w:rsidR="009D7C3E" w:rsidRPr="00DB74E2">
        <w:rPr>
          <w:sz w:val="24"/>
          <w:szCs w:val="24"/>
        </w:rPr>
        <w:t xml:space="preserve">is the earliest </w:t>
      </w:r>
      <w:r w:rsidRPr="00DB74E2">
        <w:rPr>
          <w:sz w:val="24"/>
          <w:szCs w:val="24"/>
        </w:rPr>
        <w:t xml:space="preserve">age </w:t>
      </w:r>
      <w:r w:rsidR="009D7C3E" w:rsidRPr="00DB74E2">
        <w:rPr>
          <w:sz w:val="24"/>
          <w:szCs w:val="24"/>
        </w:rPr>
        <w:t>that</w:t>
      </w:r>
      <w:r w:rsidRPr="00DB74E2">
        <w:rPr>
          <w:sz w:val="24"/>
          <w:szCs w:val="24"/>
        </w:rPr>
        <w:t xml:space="preserve"> someone </w:t>
      </w:r>
      <w:r w:rsidR="009D7C3E" w:rsidRPr="00DB74E2">
        <w:rPr>
          <w:sz w:val="24"/>
          <w:szCs w:val="24"/>
        </w:rPr>
        <w:t xml:space="preserve">can </w:t>
      </w:r>
      <w:r w:rsidRPr="00DB74E2">
        <w:rPr>
          <w:sz w:val="24"/>
          <w:szCs w:val="24"/>
        </w:rPr>
        <w:t>get in the inflatable?</w:t>
      </w:r>
    </w:p>
    <w:p w14:paraId="66C06FEF" w14:textId="32B6CED4" w:rsidR="005920F5" w:rsidRPr="00DB74E2" w:rsidRDefault="005920F5" w:rsidP="00C01B57">
      <w:pPr>
        <w:rPr>
          <w:sz w:val="24"/>
          <w:szCs w:val="24"/>
        </w:rPr>
      </w:pPr>
      <w:r w:rsidRPr="00DB74E2">
        <w:rPr>
          <w:sz w:val="24"/>
          <w:szCs w:val="24"/>
        </w:rPr>
        <w:tab/>
        <w:t>O 3 years</w:t>
      </w:r>
      <w:r w:rsidRPr="00DB74E2">
        <w:rPr>
          <w:sz w:val="24"/>
          <w:szCs w:val="24"/>
        </w:rPr>
        <w:tab/>
        <w:t>O 18 months</w:t>
      </w:r>
      <w:r w:rsidRPr="00DB74E2">
        <w:rPr>
          <w:sz w:val="24"/>
          <w:szCs w:val="24"/>
        </w:rPr>
        <w:tab/>
        <w:t xml:space="preserve">         O 5 years</w:t>
      </w:r>
    </w:p>
    <w:p w14:paraId="2A2958A5" w14:textId="74CE3B31" w:rsidR="005920F5" w:rsidRPr="00DB74E2" w:rsidRDefault="005920F5" w:rsidP="00C01B57">
      <w:pPr>
        <w:rPr>
          <w:sz w:val="24"/>
          <w:szCs w:val="24"/>
        </w:rPr>
      </w:pPr>
      <w:r w:rsidRPr="00DB74E2">
        <w:rPr>
          <w:sz w:val="24"/>
          <w:szCs w:val="24"/>
        </w:rPr>
        <w:t xml:space="preserve">   9.  At what age can someone oversee the operation of the inflatable alone?</w:t>
      </w:r>
    </w:p>
    <w:p w14:paraId="26C1C91A" w14:textId="28260EDC" w:rsidR="005920F5" w:rsidRPr="00DB74E2" w:rsidRDefault="005920F5" w:rsidP="00C01B57">
      <w:pPr>
        <w:rPr>
          <w:sz w:val="24"/>
          <w:szCs w:val="24"/>
        </w:rPr>
      </w:pPr>
      <w:r w:rsidRPr="00DB74E2">
        <w:rPr>
          <w:sz w:val="24"/>
          <w:szCs w:val="24"/>
        </w:rPr>
        <w:tab/>
        <w:t>O 16 years</w:t>
      </w:r>
      <w:r w:rsidRPr="00DB74E2">
        <w:rPr>
          <w:sz w:val="24"/>
          <w:szCs w:val="24"/>
        </w:rPr>
        <w:tab/>
      </w:r>
      <w:r w:rsidR="006E58D9" w:rsidRPr="00DB74E2">
        <w:rPr>
          <w:sz w:val="24"/>
          <w:szCs w:val="24"/>
        </w:rPr>
        <w:t>O 18 years</w:t>
      </w:r>
      <w:r w:rsidR="006E58D9" w:rsidRPr="00DB74E2">
        <w:rPr>
          <w:sz w:val="24"/>
          <w:szCs w:val="24"/>
        </w:rPr>
        <w:tab/>
        <w:t>O 21 years</w:t>
      </w:r>
    </w:p>
    <w:p w14:paraId="5714CAFD" w14:textId="6D727C2B" w:rsidR="006E58D9" w:rsidRPr="00DB74E2" w:rsidRDefault="00E65241" w:rsidP="00C01B57">
      <w:pPr>
        <w:rPr>
          <w:sz w:val="24"/>
          <w:szCs w:val="24"/>
        </w:rPr>
      </w:pPr>
      <w:r w:rsidRPr="00DB74E2">
        <w:rPr>
          <w:sz w:val="24"/>
          <w:szCs w:val="24"/>
        </w:rPr>
        <w:t xml:space="preserve"> 10. Before you turn off the blower (as you are preparing to close the inflatable) what should you do?</w:t>
      </w:r>
    </w:p>
    <w:p w14:paraId="5C1273C8" w14:textId="7315EAA7" w:rsidR="00E65241" w:rsidRPr="00DB74E2" w:rsidRDefault="00E65241" w:rsidP="00C01B57">
      <w:pPr>
        <w:rPr>
          <w:sz w:val="24"/>
          <w:szCs w:val="24"/>
        </w:rPr>
      </w:pPr>
      <w:r w:rsidRPr="00DB74E2">
        <w:rPr>
          <w:sz w:val="24"/>
          <w:szCs w:val="24"/>
        </w:rPr>
        <w:tab/>
        <w:t xml:space="preserve">a. Inspect the inflatable, go inside and remove any debris, loose items, grass, etc. </w:t>
      </w:r>
    </w:p>
    <w:p w14:paraId="04EF69B2" w14:textId="0AE1D8B0" w:rsidR="00E65241" w:rsidRPr="00DB74E2" w:rsidRDefault="00E65241" w:rsidP="00C01B57">
      <w:pPr>
        <w:rPr>
          <w:sz w:val="24"/>
          <w:szCs w:val="24"/>
        </w:rPr>
      </w:pPr>
      <w:r w:rsidRPr="00DB74E2">
        <w:rPr>
          <w:sz w:val="24"/>
          <w:szCs w:val="24"/>
        </w:rPr>
        <w:tab/>
        <w:t>b. Loosen and remove all anchors, sandbags, or stakes.</w:t>
      </w:r>
    </w:p>
    <w:p w14:paraId="15428E7D" w14:textId="2EB83A5D" w:rsidR="00E65241" w:rsidRPr="00DB74E2" w:rsidRDefault="00E65241" w:rsidP="00C01B57">
      <w:pPr>
        <w:rPr>
          <w:sz w:val="24"/>
          <w:szCs w:val="24"/>
        </w:rPr>
      </w:pPr>
      <w:r w:rsidRPr="00DB74E2">
        <w:rPr>
          <w:sz w:val="24"/>
          <w:szCs w:val="24"/>
        </w:rPr>
        <w:tab/>
      </w:r>
      <w:proofErr w:type="gramStart"/>
      <w:r w:rsidRPr="00DB74E2">
        <w:rPr>
          <w:sz w:val="24"/>
          <w:szCs w:val="24"/>
        </w:rPr>
        <w:t xml:space="preserve">c.  </w:t>
      </w:r>
      <w:r w:rsidR="006B2663" w:rsidRPr="00DB74E2">
        <w:rPr>
          <w:sz w:val="24"/>
          <w:szCs w:val="24"/>
        </w:rPr>
        <w:t>Disconnect</w:t>
      </w:r>
      <w:proofErr w:type="gramEnd"/>
      <w:r w:rsidR="006B2663" w:rsidRPr="00DB74E2">
        <w:rPr>
          <w:sz w:val="24"/>
          <w:szCs w:val="24"/>
        </w:rPr>
        <w:t xml:space="preserve"> all ground fault receptacles from their power source.</w:t>
      </w:r>
    </w:p>
    <w:p w14:paraId="5F12AB6F" w14:textId="05F1BF69" w:rsidR="000E2A07" w:rsidRPr="00DB74E2" w:rsidRDefault="005920F5" w:rsidP="000E2A07">
      <w:pPr>
        <w:rPr>
          <w:b/>
          <w:bCs/>
          <w:sz w:val="24"/>
          <w:szCs w:val="24"/>
        </w:rPr>
      </w:pPr>
      <w:r w:rsidRPr="00DB74E2">
        <w:rPr>
          <w:sz w:val="24"/>
          <w:szCs w:val="24"/>
        </w:rPr>
        <w:t xml:space="preserve"> </w:t>
      </w:r>
      <w:r w:rsidR="000E2A07" w:rsidRPr="00DB74E2">
        <w:rPr>
          <w:b/>
          <w:bCs/>
          <w:sz w:val="24"/>
          <w:szCs w:val="24"/>
        </w:rPr>
        <w:t xml:space="preserve"> </w:t>
      </w:r>
    </w:p>
    <w:sectPr w:rsidR="000E2A07" w:rsidRPr="00DB7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64D6"/>
    <w:multiLevelType w:val="hybridMultilevel"/>
    <w:tmpl w:val="F78E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45E83"/>
    <w:multiLevelType w:val="hybridMultilevel"/>
    <w:tmpl w:val="AA703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94282"/>
    <w:multiLevelType w:val="hybridMultilevel"/>
    <w:tmpl w:val="DA989256"/>
    <w:lvl w:ilvl="0" w:tplc="9ABCB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07"/>
    <w:rsid w:val="000E2A07"/>
    <w:rsid w:val="005155DE"/>
    <w:rsid w:val="005920F5"/>
    <w:rsid w:val="006B2663"/>
    <w:rsid w:val="006E58D9"/>
    <w:rsid w:val="008A4498"/>
    <w:rsid w:val="009D7C3E"/>
    <w:rsid w:val="00AD059F"/>
    <w:rsid w:val="00C01B57"/>
    <w:rsid w:val="00DB74E2"/>
    <w:rsid w:val="00E65241"/>
    <w:rsid w:val="00E9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A07"/>
    <w:rPr>
      <w:color w:val="0563C1" w:themeColor="hyperlink"/>
      <w:u w:val="single"/>
    </w:rPr>
  </w:style>
  <w:style w:type="character" w:customStyle="1" w:styleId="UnresolvedMention">
    <w:name w:val="Unresolved Mention"/>
    <w:basedOn w:val="DefaultParagraphFont"/>
    <w:uiPriority w:val="99"/>
    <w:semiHidden/>
    <w:unhideWhenUsed/>
    <w:rsid w:val="000E2A07"/>
    <w:rPr>
      <w:color w:val="605E5C"/>
      <w:shd w:val="clear" w:color="auto" w:fill="E1DFDD"/>
    </w:rPr>
  </w:style>
  <w:style w:type="paragraph" w:styleId="ListParagraph">
    <w:name w:val="List Paragraph"/>
    <w:basedOn w:val="Normal"/>
    <w:uiPriority w:val="34"/>
    <w:qFormat/>
    <w:rsid w:val="000E2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A07"/>
    <w:rPr>
      <w:color w:val="0563C1" w:themeColor="hyperlink"/>
      <w:u w:val="single"/>
    </w:rPr>
  </w:style>
  <w:style w:type="character" w:customStyle="1" w:styleId="UnresolvedMention">
    <w:name w:val="Unresolved Mention"/>
    <w:basedOn w:val="DefaultParagraphFont"/>
    <w:uiPriority w:val="99"/>
    <w:semiHidden/>
    <w:unhideWhenUsed/>
    <w:rsid w:val="000E2A07"/>
    <w:rPr>
      <w:color w:val="605E5C"/>
      <w:shd w:val="clear" w:color="auto" w:fill="E1DFDD"/>
    </w:rPr>
  </w:style>
  <w:style w:type="paragraph" w:styleId="ListParagraph">
    <w:name w:val="List Paragraph"/>
    <w:basedOn w:val="Normal"/>
    <w:uiPriority w:val="34"/>
    <w:qFormat/>
    <w:rsid w:val="000E2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ba@td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Cude</dc:creator>
  <cp:lastModifiedBy>Debbie</cp:lastModifiedBy>
  <cp:revision>2</cp:revision>
  <cp:lastPrinted>2020-01-22T16:55:00Z</cp:lastPrinted>
  <dcterms:created xsi:type="dcterms:W3CDTF">2024-03-08T17:29:00Z</dcterms:created>
  <dcterms:modified xsi:type="dcterms:W3CDTF">2024-03-08T17:29:00Z</dcterms:modified>
</cp:coreProperties>
</file>